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760" w:rsidRDefault="00994760" w:rsidP="00994760">
      <w:pPr>
        <w:ind w:firstLine="0"/>
      </w:pPr>
      <w:bookmarkStart w:id="0" w:name="_GoBack"/>
      <w:bookmarkEnd w:id="0"/>
    </w:p>
    <w:p w:rsidR="00994760" w:rsidRDefault="00994760"/>
    <w:p w:rsidR="00994760" w:rsidRDefault="00994760"/>
    <w:p w:rsidR="00994760" w:rsidRDefault="00994760"/>
    <w:p w:rsidR="00994760" w:rsidRDefault="00994760" w:rsidP="00994760">
      <w:pPr>
        <w:ind w:firstLine="0"/>
        <w:jc w:val="center"/>
      </w:pPr>
      <w:r>
        <w:t xml:space="preserve">Big Data Analytics </w:t>
      </w:r>
    </w:p>
    <w:p w:rsidR="00994760" w:rsidRDefault="00994760" w:rsidP="00994760">
      <w:pPr>
        <w:ind w:firstLine="0"/>
        <w:jc w:val="center"/>
      </w:pPr>
      <w:r>
        <w:t>Student’s Name</w:t>
      </w:r>
    </w:p>
    <w:p w:rsidR="00994760" w:rsidRDefault="00994760" w:rsidP="00994760">
      <w:pPr>
        <w:ind w:firstLine="0"/>
        <w:jc w:val="center"/>
      </w:pPr>
      <w:r>
        <w:t>Institutional Affiliation</w:t>
      </w:r>
      <w:r>
        <w:br w:type="page"/>
      </w:r>
    </w:p>
    <w:p w:rsidR="00994760" w:rsidRDefault="00994760" w:rsidP="00994760">
      <w:pPr>
        <w:ind w:firstLine="0"/>
        <w:jc w:val="center"/>
      </w:pPr>
      <w:r>
        <w:lastRenderedPageBreak/>
        <w:t xml:space="preserve">Big Data Analytics </w:t>
      </w:r>
    </w:p>
    <w:p w:rsidR="00125278" w:rsidRDefault="00027ADC">
      <w:r>
        <w:t xml:space="preserve">The original slogan for Apple was “Think Different”. Although it has now changed, their approach for big data follows the same slogan. Regardless of the fact that Apple is the most profitable technology company in the entire world, there was a great need for the company to play catch-up with Big Data. Traditionally, the company would employ excellent persons for design and aesthetic to produce system that would meet the expectations of other people. However, their competitors for instance Google would make use of data to tell how people were using the system. It is this completion in the market industry that made Apple to shift to Big Data. </w:t>
      </w:r>
    </w:p>
    <w:p w:rsidR="00027ADC" w:rsidRDefault="00027ADC">
      <w:r>
        <w:t xml:space="preserve">Today the company has greatly advance in the use of Big Data even more than some of the competitors who had started earlier. Noting that the company enjoys a wide mobile market across the world with millions of users, they have been encouraging and promoting development of apps that allow monitoring and data sharing by the users. A good example of in this venture is the recent partnership where Apple signed a deal with IBM with an intention of developing apps that are related to health. </w:t>
      </w:r>
      <w:r w:rsidR="00804629">
        <w:t xml:space="preserve">There are also many other applications that the company has targeted on industries such as banking and insurance industry and air travel industry, that the company has entered into a partnership with IBM to enable its users to analytics. </w:t>
      </w:r>
    </w:p>
    <w:p w:rsidR="00804629" w:rsidRDefault="00804629">
      <w:r>
        <w:t xml:space="preserve">There is a high chance that the launch of Apple watch will quicken the process in a manner that can be termed as a dramatic fashion. The watch has numerous sensors that will enable it to collect a wider variety of data since it has been designed to be worn the whole day and can even analyze more personal data. </w:t>
      </w:r>
    </w:p>
    <w:p w:rsidR="00804629" w:rsidRDefault="00804629">
      <w:r>
        <w:t xml:space="preserve">Apple has positioned itself as one of the best Big Data enablers in the lives of other people. Although the company has always kept their success in product design as a secret, it is </w:t>
      </w:r>
      <w:r>
        <w:lastRenderedPageBreak/>
        <w:t>evident that Big Data plays a key role in attaining the success</w:t>
      </w:r>
      <w:r w:rsidR="00994760">
        <w:t xml:space="preserve"> (</w:t>
      </w:r>
      <w:r w:rsidR="00994760" w:rsidRPr="00994760">
        <w:rPr>
          <w:color w:val="222222"/>
          <w:shd w:val="clear" w:color="auto" w:fill="FFFFFF"/>
        </w:rPr>
        <w:t>Hwang</w:t>
      </w:r>
      <w:r w:rsidR="00994760">
        <w:rPr>
          <w:color w:val="222222"/>
          <w:shd w:val="clear" w:color="auto" w:fill="FFFFFF"/>
        </w:rPr>
        <w:t xml:space="preserve"> </w:t>
      </w:r>
      <w:r w:rsidR="00994760" w:rsidRPr="00994760">
        <w:rPr>
          <w:color w:val="222222"/>
          <w:shd w:val="clear" w:color="auto" w:fill="FFFFFF"/>
        </w:rPr>
        <w:t>&amp; Chen</w:t>
      </w:r>
      <w:r w:rsidR="00994760">
        <w:rPr>
          <w:color w:val="222222"/>
          <w:shd w:val="clear" w:color="auto" w:fill="FFFFFF"/>
        </w:rPr>
        <w:t xml:space="preserve"> 2017)</w:t>
      </w:r>
      <w:r>
        <w:t xml:space="preserve">. Data is usually collected on where, how, and when its products are used. Some of the most common products include computers, smart phones and the recently launched watches. There is therefore need to determine when to input new features, the way in which their operations can be </w:t>
      </w:r>
      <w:r w:rsidR="007C4BBD">
        <w:t xml:space="preserve">tweaked in order to provide the most logical and comfortable user experience. </w:t>
      </w:r>
      <w:r w:rsidR="00994760">
        <w:t xml:space="preserve">Apple also offers productivity solutions and cloud-based storage for business use and for consumer use. </w:t>
      </w:r>
    </w:p>
    <w:p w:rsidR="00994760" w:rsidRDefault="00994760" w:rsidP="00994760">
      <w:pPr>
        <w:ind w:firstLine="0"/>
        <w:jc w:val="center"/>
      </w:pPr>
      <w:r>
        <w:br w:type="page"/>
      </w:r>
    </w:p>
    <w:p w:rsidR="00994760" w:rsidRDefault="00994760" w:rsidP="00994760">
      <w:pPr>
        <w:ind w:firstLine="0"/>
        <w:jc w:val="center"/>
      </w:pPr>
      <w:r>
        <w:lastRenderedPageBreak/>
        <w:t>References</w:t>
      </w:r>
    </w:p>
    <w:p w:rsidR="00994760" w:rsidRPr="00994760" w:rsidRDefault="00994760" w:rsidP="00994760">
      <w:pPr>
        <w:ind w:left="720" w:hanging="720"/>
      </w:pPr>
      <w:r w:rsidRPr="00994760">
        <w:rPr>
          <w:color w:val="222222"/>
          <w:shd w:val="clear" w:color="auto" w:fill="FFFFFF"/>
        </w:rPr>
        <w:t>Hwang, K., &amp; Chen, M. (2017). </w:t>
      </w:r>
      <w:r w:rsidRPr="00994760">
        <w:rPr>
          <w:i/>
          <w:iCs/>
          <w:color w:val="222222"/>
          <w:shd w:val="clear" w:color="auto" w:fill="FFFFFF"/>
        </w:rPr>
        <w:t xml:space="preserve">Big-data analytics for cloud, </w:t>
      </w:r>
      <w:proofErr w:type="spellStart"/>
      <w:r w:rsidRPr="00994760">
        <w:rPr>
          <w:i/>
          <w:iCs/>
          <w:color w:val="222222"/>
          <w:shd w:val="clear" w:color="auto" w:fill="FFFFFF"/>
        </w:rPr>
        <w:t>IoT</w:t>
      </w:r>
      <w:proofErr w:type="spellEnd"/>
      <w:r w:rsidRPr="00994760">
        <w:rPr>
          <w:i/>
          <w:iCs/>
          <w:color w:val="222222"/>
          <w:shd w:val="clear" w:color="auto" w:fill="FFFFFF"/>
        </w:rPr>
        <w:t xml:space="preserve"> and cognitive computing</w:t>
      </w:r>
      <w:r w:rsidRPr="00994760">
        <w:rPr>
          <w:color w:val="222222"/>
          <w:shd w:val="clear" w:color="auto" w:fill="FFFFFF"/>
        </w:rPr>
        <w:t>. John Wiley &amp; Sons.</w:t>
      </w:r>
    </w:p>
    <w:p w:rsidR="00994760" w:rsidRDefault="00994760"/>
    <w:sectPr w:rsidR="00994760" w:rsidSect="00994760">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139" w:rsidRDefault="00DF1139" w:rsidP="00994760">
      <w:pPr>
        <w:spacing w:line="240" w:lineRule="auto"/>
      </w:pPr>
      <w:r>
        <w:separator/>
      </w:r>
    </w:p>
  </w:endnote>
  <w:endnote w:type="continuationSeparator" w:id="0">
    <w:p w:rsidR="00DF1139" w:rsidRDefault="00DF1139" w:rsidP="009947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139" w:rsidRDefault="00DF1139" w:rsidP="00994760">
      <w:pPr>
        <w:spacing w:line="240" w:lineRule="auto"/>
      </w:pPr>
      <w:r>
        <w:separator/>
      </w:r>
    </w:p>
  </w:footnote>
  <w:footnote w:type="continuationSeparator" w:id="0">
    <w:p w:rsidR="00DF1139" w:rsidRDefault="00DF1139" w:rsidP="0099476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5934831"/>
      <w:docPartObj>
        <w:docPartGallery w:val="Page Numbers (Top of Page)"/>
        <w:docPartUnique/>
      </w:docPartObj>
    </w:sdtPr>
    <w:sdtEndPr>
      <w:rPr>
        <w:noProof/>
      </w:rPr>
    </w:sdtEndPr>
    <w:sdtContent>
      <w:p w:rsidR="00994760" w:rsidRDefault="00994760" w:rsidP="00994760">
        <w:pPr>
          <w:pStyle w:val="Header"/>
          <w:ind w:firstLine="0"/>
        </w:pPr>
        <w:r>
          <w:t xml:space="preserve">BIG DATA ANALYTICS </w:t>
        </w:r>
        <w:r>
          <w:tab/>
        </w:r>
        <w:r>
          <w:tab/>
        </w:r>
        <w:r>
          <w:fldChar w:fldCharType="begin"/>
        </w:r>
        <w:r>
          <w:instrText xml:space="preserve"> PAGE   \* MERGEFORMAT </w:instrText>
        </w:r>
        <w:r>
          <w:fldChar w:fldCharType="separate"/>
        </w:r>
        <w:r w:rsidR="00500B63">
          <w:rPr>
            <w:noProof/>
          </w:rPr>
          <w:t>4</w:t>
        </w:r>
        <w:r>
          <w:rPr>
            <w:noProof/>
          </w:rPr>
          <w:fldChar w:fldCharType="end"/>
        </w:r>
      </w:p>
    </w:sdtContent>
  </w:sdt>
  <w:p w:rsidR="00994760" w:rsidRDefault="00994760" w:rsidP="00994760">
    <w:pPr>
      <w:pStyle w:val="Header"/>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7706721"/>
      <w:docPartObj>
        <w:docPartGallery w:val="Page Numbers (Top of Page)"/>
        <w:docPartUnique/>
      </w:docPartObj>
    </w:sdtPr>
    <w:sdtEndPr>
      <w:rPr>
        <w:noProof/>
      </w:rPr>
    </w:sdtEndPr>
    <w:sdtContent>
      <w:p w:rsidR="00994760" w:rsidRDefault="00994760" w:rsidP="00994760">
        <w:pPr>
          <w:pStyle w:val="Header"/>
          <w:ind w:firstLine="0"/>
        </w:pPr>
        <w:r>
          <w:t xml:space="preserve">Running head: BIG DATA ANALYTICS </w:t>
        </w:r>
        <w:r>
          <w:tab/>
        </w:r>
        <w:r>
          <w:tab/>
        </w:r>
        <w:r>
          <w:fldChar w:fldCharType="begin"/>
        </w:r>
        <w:r>
          <w:instrText xml:space="preserve"> PAGE   \* MERGEFORMAT </w:instrText>
        </w:r>
        <w:r>
          <w:fldChar w:fldCharType="separate"/>
        </w:r>
        <w:r w:rsidR="00500B63">
          <w:rPr>
            <w:noProof/>
          </w:rPr>
          <w:t>1</w:t>
        </w:r>
        <w:r>
          <w:rPr>
            <w:noProof/>
          </w:rPr>
          <w:fldChar w:fldCharType="end"/>
        </w:r>
      </w:p>
    </w:sdtContent>
  </w:sdt>
  <w:p w:rsidR="00994760" w:rsidRDefault="009947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7F8"/>
    <w:rsid w:val="00027ADC"/>
    <w:rsid w:val="00125278"/>
    <w:rsid w:val="00500B63"/>
    <w:rsid w:val="007C4BBD"/>
    <w:rsid w:val="00804629"/>
    <w:rsid w:val="00994760"/>
    <w:rsid w:val="00C0626C"/>
    <w:rsid w:val="00DF1139"/>
    <w:rsid w:val="00E24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760"/>
    <w:pPr>
      <w:tabs>
        <w:tab w:val="center" w:pos="4680"/>
        <w:tab w:val="right" w:pos="9360"/>
      </w:tabs>
      <w:spacing w:line="240" w:lineRule="auto"/>
    </w:pPr>
  </w:style>
  <w:style w:type="character" w:customStyle="1" w:styleId="HeaderChar">
    <w:name w:val="Header Char"/>
    <w:basedOn w:val="DefaultParagraphFont"/>
    <w:link w:val="Header"/>
    <w:uiPriority w:val="99"/>
    <w:rsid w:val="00994760"/>
  </w:style>
  <w:style w:type="paragraph" w:styleId="Footer">
    <w:name w:val="footer"/>
    <w:basedOn w:val="Normal"/>
    <w:link w:val="FooterChar"/>
    <w:uiPriority w:val="99"/>
    <w:unhideWhenUsed/>
    <w:rsid w:val="00994760"/>
    <w:pPr>
      <w:tabs>
        <w:tab w:val="center" w:pos="4680"/>
        <w:tab w:val="right" w:pos="9360"/>
      </w:tabs>
      <w:spacing w:line="240" w:lineRule="auto"/>
    </w:pPr>
  </w:style>
  <w:style w:type="character" w:customStyle="1" w:styleId="FooterChar">
    <w:name w:val="Footer Char"/>
    <w:basedOn w:val="DefaultParagraphFont"/>
    <w:link w:val="Footer"/>
    <w:uiPriority w:val="99"/>
    <w:rsid w:val="009947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760"/>
    <w:pPr>
      <w:tabs>
        <w:tab w:val="center" w:pos="4680"/>
        <w:tab w:val="right" w:pos="9360"/>
      </w:tabs>
      <w:spacing w:line="240" w:lineRule="auto"/>
    </w:pPr>
  </w:style>
  <w:style w:type="character" w:customStyle="1" w:styleId="HeaderChar">
    <w:name w:val="Header Char"/>
    <w:basedOn w:val="DefaultParagraphFont"/>
    <w:link w:val="Header"/>
    <w:uiPriority w:val="99"/>
    <w:rsid w:val="00994760"/>
  </w:style>
  <w:style w:type="paragraph" w:styleId="Footer">
    <w:name w:val="footer"/>
    <w:basedOn w:val="Normal"/>
    <w:link w:val="FooterChar"/>
    <w:uiPriority w:val="99"/>
    <w:unhideWhenUsed/>
    <w:rsid w:val="00994760"/>
    <w:pPr>
      <w:tabs>
        <w:tab w:val="center" w:pos="4680"/>
        <w:tab w:val="right" w:pos="9360"/>
      </w:tabs>
      <w:spacing w:line="240" w:lineRule="auto"/>
    </w:pPr>
  </w:style>
  <w:style w:type="character" w:customStyle="1" w:styleId="FooterChar">
    <w:name w:val="Footer Char"/>
    <w:basedOn w:val="DefaultParagraphFont"/>
    <w:link w:val="Footer"/>
    <w:uiPriority w:val="99"/>
    <w:rsid w:val="009947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392</Words>
  <Characters>2240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2021-02-28T18:14:00Z</dcterms:created>
  <dcterms:modified xsi:type="dcterms:W3CDTF">2021-02-28T18:14:00Z</dcterms:modified>
</cp:coreProperties>
</file>